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CF8" w:rsidRDefault="00142605" w:rsidP="00813B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7E1">
        <w:rPr>
          <w:rFonts w:ascii="Times New Roman CYR" w:hAnsi="Times New Roman CYR"/>
          <w:b/>
          <w:sz w:val="28"/>
          <w:szCs w:val="28"/>
        </w:rPr>
        <w:t>Сведения о состоявшемся</w:t>
      </w:r>
      <w:r>
        <w:rPr>
          <w:rFonts w:ascii="Times New Roman CYR" w:hAnsi="Times New Roman CYR"/>
          <w:b/>
          <w:sz w:val="28"/>
          <w:szCs w:val="28"/>
        </w:rPr>
        <w:t xml:space="preserve"> </w:t>
      </w:r>
      <w:r w:rsidR="00AD40F3">
        <w:rPr>
          <w:rFonts w:ascii="Times New Roman CYR" w:hAnsi="Times New Roman CYR"/>
          <w:b/>
          <w:sz w:val="28"/>
          <w:szCs w:val="28"/>
        </w:rPr>
        <w:t>2</w:t>
      </w:r>
      <w:r w:rsidR="007C6FCB">
        <w:rPr>
          <w:rFonts w:ascii="Times New Roman CYR" w:hAnsi="Times New Roman CYR"/>
          <w:b/>
          <w:sz w:val="28"/>
          <w:szCs w:val="28"/>
        </w:rPr>
        <w:t>6</w:t>
      </w:r>
      <w:r w:rsidR="002731EA">
        <w:rPr>
          <w:rFonts w:ascii="Times New Roman" w:hAnsi="Times New Roman" w:cs="Times New Roman"/>
          <w:b/>
          <w:sz w:val="28"/>
          <w:szCs w:val="28"/>
        </w:rPr>
        <w:t> </w:t>
      </w:r>
      <w:r w:rsidR="007C6FCB">
        <w:rPr>
          <w:rFonts w:ascii="Times New Roman" w:hAnsi="Times New Roman" w:cs="Times New Roman"/>
          <w:b/>
          <w:sz w:val="28"/>
          <w:szCs w:val="28"/>
        </w:rPr>
        <w:t>декабря</w:t>
      </w:r>
      <w:r w:rsidR="004E5F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2605">
        <w:rPr>
          <w:rFonts w:ascii="Times New Roman" w:hAnsi="Times New Roman" w:cs="Times New Roman"/>
          <w:b/>
          <w:sz w:val="28"/>
          <w:szCs w:val="28"/>
        </w:rPr>
        <w:t>20</w:t>
      </w:r>
      <w:r w:rsidR="002731EA">
        <w:rPr>
          <w:rFonts w:ascii="Times New Roman" w:hAnsi="Times New Roman" w:cs="Times New Roman"/>
          <w:b/>
          <w:sz w:val="28"/>
          <w:szCs w:val="28"/>
        </w:rPr>
        <w:t>2</w:t>
      </w:r>
      <w:r w:rsidR="00012B8A">
        <w:rPr>
          <w:rFonts w:ascii="Times New Roman" w:hAnsi="Times New Roman" w:cs="Times New Roman"/>
          <w:b/>
          <w:sz w:val="28"/>
          <w:szCs w:val="28"/>
        </w:rPr>
        <w:t>5</w:t>
      </w:r>
      <w:r w:rsidR="002731EA">
        <w:rPr>
          <w:rFonts w:ascii="Times New Roman" w:hAnsi="Times New Roman" w:cs="Times New Roman"/>
          <w:b/>
          <w:sz w:val="28"/>
          <w:szCs w:val="28"/>
        </w:rPr>
        <w:t> года</w:t>
      </w:r>
      <w:r w:rsidRPr="00142605">
        <w:rPr>
          <w:rFonts w:ascii="Times New Roman" w:hAnsi="Times New Roman" w:cs="Times New Roman"/>
          <w:b/>
          <w:sz w:val="28"/>
          <w:szCs w:val="28"/>
        </w:rPr>
        <w:t xml:space="preserve"> заседании Комиссии </w:t>
      </w:r>
    </w:p>
    <w:p w:rsidR="00142605" w:rsidRDefault="00142605" w:rsidP="00813B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605">
        <w:rPr>
          <w:rFonts w:ascii="Times New Roman" w:hAnsi="Times New Roman" w:cs="Times New Roman"/>
          <w:b/>
          <w:sz w:val="28"/>
          <w:szCs w:val="28"/>
        </w:rPr>
        <w:t>У</w:t>
      </w:r>
      <w:r w:rsidR="006152F9">
        <w:rPr>
          <w:rFonts w:ascii="Times New Roman" w:hAnsi="Times New Roman" w:cs="Times New Roman"/>
          <w:b/>
          <w:sz w:val="28"/>
          <w:szCs w:val="28"/>
        </w:rPr>
        <w:t xml:space="preserve">правления </w:t>
      </w:r>
      <w:r w:rsidRPr="00142605">
        <w:rPr>
          <w:rFonts w:ascii="Times New Roman" w:hAnsi="Times New Roman" w:cs="Times New Roman"/>
          <w:b/>
          <w:sz w:val="28"/>
          <w:szCs w:val="28"/>
        </w:rPr>
        <w:t>Ф</w:t>
      </w:r>
      <w:r w:rsidR="006152F9">
        <w:rPr>
          <w:rFonts w:ascii="Times New Roman" w:hAnsi="Times New Roman" w:cs="Times New Roman"/>
          <w:b/>
          <w:sz w:val="28"/>
          <w:szCs w:val="28"/>
        </w:rPr>
        <w:t>едерального казначейства</w:t>
      </w:r>
      <w:r w:rsidR="00785C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2605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5D0A85">
        <w:rPr>
          <w:rFonts w:ascii="Times New Roman" w:hAnsi="Times New Roman" w:cs="Times New Roman"/>
          <w:b/>
          <w:sz w:val="28"/>
          <w:szCs w:val="28"/>
        </w:rPr>
        <w:t>Тверской</w:t>
      </w:r>
      <w:r w:rsidRPr="00142605">
        <w:rPr>
          <w:rFonts w:ascii="Times New Roman" w:hAnsi="Times New Roman" w:cs="Times New Roman"/>
          <w:b/>
          <w:sz w:val="28"/>
          <w:szCs w:val="28"/>
        </w:rPr>
        <w:t xml:space="preserve">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AA7C6B" w:rsidRPr="00142605" w:rsidRDefault="00AA7C6B" w:rsidP="00785C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4335" w:rsidRPr="0058722C" w:rsidRDefault="00142605" w:rsidP="00FC433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722C">
        <w:rPr>
          <w:rFonts w:ascii="Times New Roman" w:hAnsi="Times New Roman" w:cs="Times New Roman"/>
          <w:bCs/>
          <w:sz w:val="28"/>
          <w:szCs w:val="28"/>
        </w:rPr>
        <w:tab/>
      </w:r>
      <w:r w:rsidR="005E3D9A" w:rsidRPr="0058722C">
        <w:rPr>
          <w:rFonts w:ascii="Times New Roman" w:hAnsi="Times New Roman" w:cs="Times New Roman"/>
          <w:bCs/>
          <w:sz w:val="28"/>
          <w:szCs w:val="28"/>
        </w:rPr>
        <w:t>2</w:t>
      </w:r>
      <w:r w:rsidR="00226B53">
        <w:rPr>
          <w:rFonts w:ascii="Times New Roman" w:hAnsi="Times New Roman" w:cs="Times New Roman"/>
          <w:bCs/>
          <w:sz w:val="28"/>
          <w:szCs w:val="28"/>
        </w:rPr>
        <w:t>6</w:t>
      </w:r>
      <w:r w:rsidR="00FC4335" w:rsidRPr="0058722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26B5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FC4335" w:rsidRPr="005872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 года</w:t>
      </w:r>
      <w:r w:rsidR="00FC4335" w:rsidRPr="0058722C">
        <w:rPr>
          <w:rFonts w:ascii="Times New Roman" w:hAnsi="Times New Roman" w:cs="Times New Roman"/>
          <w:bCs/>
          <w:sz w:val="28"/>
          <w:szCs w:val="28"/>
        </w:rPr>
        <w:t xml:space="preserve"> состоялось заседание Комиссии </w:t>
      </w:r>
      <w:r w:rsidR="00FC4335" w:rsidRPr="0058722C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Тверской области </w:t>
      </w:r>
      <w:r w:rsidR="00FC4335" w:rsidRPr="0058722C">
        <w:rPr>
          <w:rFonts w:ascii="Times New Roman" w:hAnsi="Times New Roman" w:cs="Times New Roman"/>
          <w:bCs/>
          <w:sz w:val="28"/>
          <w:szCs w:val="28"/>
        </w:rPr>
        <w:t xml:space="preserve">по соблюдению требований </w:t>
      </w:r>
      <w:r w:rsidR="00FC4335" w:rsidRPr="0058722C">
        <w:rPr>
          <w:rFonts w:ascii="Times New Roman" w:hAnsi="Times New Roman" w:cs="Times New Roman"/>
          <w:bCs/>
          <w:sz w:val="28"/>
          <w:szCs w:val="28"/>
        </w:rPr>
        <w:br/>
        <w:t xml:space="preserve">к служебному поведению федеральных государственных гражданских служащих </w:t>
      </w:r>
      <w:r w:rsidR="00FC4335" w:rsidRPr="0058722C">
        <w:rPr>
          <w:rFonts w:ascii="Times New Roman" w:hAnsi="Times New Roman" w:cs="Times New Roman"/>
          <w:bCs/>
          <w:sz w:val="28"/>
          <w:szCs w:val="28"/>
        </w:rPr>
        <w:br/>
        <w:t>и урегулированию конфликта интересов (далее</w:t>
      </w:r>
      <w:r w:rsidR="00FC4335" w:rsidRPr="0058722C">
        <w:rPr>
          <w:rFonts w:ascii="Times New Roman" w:hAnsi="Times New Roman" w:cs="Times New Roman"/>
          <w:sz w:val="28"/>
          <w:szCs w:val="28"/>
        </w:rPr>
        <w:t> – </w:t>
      </w:r>
      <w:r w:rsidR="00FC4335" w:rsidRPr="0058722C">
        <w:rPr>
          <w:rFonts w:ascii="Times New Roman" w:hAnsi="Times New Roman" w:cs="Times New Roman"/>
          <w:bCs/>
          <w:sz w:val="28"/>
          <w:szCs w:val="28"/>
        </w:rPr>
        <w:t xml:space="preserve">Комиссия). </w:t>
      </w:r>
    </w:p>
    <w:p w:rsidR="00FC4335" w:rsidRPr="00B75BAB" w:rsidRDefault="002407A5" w:rsidP="00FC43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Основание проведения заседания Комиссии</w:t>
      </w:r>
      <w:r w:rsidR="00FC4335" w:rsidRPr="00B75BAB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B75BAB" w:rsidRPr="0046084A" w:rsidRDefault="00B75BAB" w:rsidP="00B75B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proofErr w:type="spellStart"/>
      <w:r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>пп</w:t>
      </w:r>
      <w:proofErr w:type="spellEnd"/>
      <w:r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 «в» п. 16 Положения о комиссиях по соблюдению требований </w:t>
      </w:r>
      <w:r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к служебному поведению федеральных государственных служащих </w:t>
      </w:r>
      <w:r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и урегулированию конфликта интересов, утвержденного Указом Президента Российской Федерации от 1</w:t>
      </w:r>
      <w:r w:rsidR="00006111"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>июля 2010</w:t>
      </w:r>
      <w:r w:rsidR="00006111"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>г. №</w:t>
      </w:r>
      <w:r w:rsidR="00006111"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="00BD05AB">
        <w:rPr>
          <w:rFonts w:ascii="Times New Roman" w:eastAsia="Times New Roman" w:hAnsi="Times New Roman" w:cs="Times New Roman"/>
          <w:sz w:val="28"/>
          <w:szCs w:val="20"/>
          <w:lang w:eastAsia="ru-RU"/>
        </w:rPr>
        <w:t>821,</w:t>
      </w:r>
      <w:r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B75BAB" w:rsidRPr="0046084A" w:rsidRDefault="00B75BAB" w:rsidP="00B75B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proofErr w:type="spellStart"/>
      <w:r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>пп</w:t>
      </w:r>
      <w:proofErr w:type="spellEnd"/>
      <w:r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006111"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>«в» п.</w:t>
      </w:r>
      <w:r w:rsidR="00006111"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14 Порядка формирования и деятельности Комиссии территориального органа Федерального казначейства по соблюдению требований </w:t>
      </w:r>
      <w:r w:rsidR="00006111"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служебному поведению федеральных государственных гражданских служащих </w:t>
      </w:r>
      <w:r w:rsidR="00006111"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>и урегулированию конфликта интересов, утвержденного приказом Казначейства России от 19</w:t>
      </w:r>
      <w:r w:rsidR="00006111"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>февраля 2015</w:t>
      </w:r>
      <w:r w:rsidR="00006111"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>г. №</w:t>
      </w:r>
      <w:r w:rsidR="00006111" w:rsidRPr="0046084A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="000876EF">
        <w:rPr>
          <w:rFonts w:ascii="Times New Roman" w:eastAsia="Times New Roman" w:hAnsi="Times New Roman" w:cs="Times New Roman"/>
          <w:sz w:val="28"/>
          <w:szCs w:val="20"/>
          <w:lang w:eastAsia="ru-RU"/>
        </w:rPr>
        <w:t>4н.</w:t>
      </w:r>
    </w:p>
    <w:p w:rsidR="00BD05AB" w:rsidRPr="00BD05AB" w:rsidRDefault="00E63AB7" w:rsidP="00BD05AB">
      <w:pPr>
        <w:spacing w:after="1" w:line="24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На заседании Комиссии</w:t>
      </w:r>
      <w:r w:rsidR="00BD05AB" w:rsidRPr="00BD05A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27DEB">
        <w:rPr>
          <w:rFonts w:ascii="Times New Roman" w:eastAsia="Times New Roman" w:hAnsi="Times New Roman" w:cs="Times New Roman"/>
          <w:sz w:val="28"/>
          <w:szCs w:val="20"/>
          <w:lang w:eastAsia="ru-RU"/>
        </w:rPr>
        <w:t>обсуждался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вопрос </w:t>
      </w:r>
      <w:r w:rsidR="00BD05AB" w:rsidRPr="00BD05A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«О рассмотрении доклада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 принимаемых мерах </w:t>
      </w:r>
      <w:r w:rsidR="00BD05AB" w:rsidRPr="00BD05AB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предупреждению коррупции, в том числе о ходе реализации мероприятий Плана противодействия коррупции Управления Федерального казначейства по Тверской области на 2025-2028 годы</w:t>
      </w:r>
      <w:r w:rsidR="00841D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(далее – План)</w:t>
      </w:r>
      <w:r w:rsidR="00BD05AB" w:rsidRPr="00BD05AB">
        <w:rPr>
          <w:rFonts w:ascii="Times New Roman" w:eastAsia="Times New Roman" w:hAnsi="Times New Roman" w:cs="Times New Roman"/>
          <w:sz w:val="28"/>
          <w:szCs w:val="20"/>
          <w:lang w:eastAsia="ru-RU"/>
        </w:rPr>
        <w:t>, утвержденного приказом Управления Федерального казначейства по Тверской области от 14 февраля 2025 г. № 26 (ред. от 7 ноября 2025 года)</w:t>
      </w:r>
      <w:r w:rsidR="007A34F5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="00BD05AB" w:rsidRPr="00BD05A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(далее – Доклад).</w:t>
      </w:r>
      <w:proofErr w:type="gramEnd"/>
    </w:p>
    <w:p w:rsidR="00435EDF" w:rsidRPr="00833FB9" w:rsidRDefault="00957241" w:rsidP="00435ED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 итогам рассмотрения и обсуждения вопроса Комиссия установила, </w:t>
      </w:r>
      <w:r>
        <w:rPr>
          <w:rFonts w:ascii="Times New Roman" w:hAnsi="Times New Roman" w:cs="Times New Roman"/>
          <w:bCs/>
          <w:sz w:val="28"/>
          <w:szCs w:val="28"/>
        </w:rPr>
        <w:br/>
        <w:t>что м</w:t>
      </w:r>
      <w:r w:rsidR="00435EDF">
        <w:rPr>
          <w:rFonts w:ascii="Times New Roman" w:hAnsi="Times New Roman" w:cs="Times New Roman"/>
          <w:bCs/>
          <w:sz w:val="28"/>
          <w:szCs w:val="28"/>
        </w:rPr>
        <w:t>ероприятия, предусмотренные Планом Управления Федерального казначейства по Тверской области</w:t>
      </w:r>
      <w:r w:rsidR="00833FB9">
        <w:rPr>
          <w:rFonts w:ascii="Times New Roman" w:hAnsi="Times New Roman" w:cs="Times New Roman"/>
          <w:bCs/>
          <w:sz w:val="28"/>
          <w:szCs w:val="28"/>
        </w:rPr>
        <w:t>,</w:t>
      </w:r>
      <w:r w:rsidR="00435EDF">
        <w:rPr>
          <w:rFonts w:ascii="Times New Roman" w:hAnsi="Times New Roman" w:cs="Times New Roman"/>
          <w:bCs/>
          <w:sz w:val="28"/>
          <w:szCs w:val="28"/>
        </w:rPr>
        <w:t xml:space="preserve"> считать выполненными в полном объеме.</w:t>
      </w:r>
      <w:r>
        <w:rPr>
          <w:rFonts w:ascii="Times New Roman" w:hAnsi="Times New Roman" w:cs="Times New Roman"/>
          <w:bCs/>
          <w:sz w:val="28"/>
          <w:szCs w:val="28"/>
        </w:rPr>
        <w:t xml:space="preserve"> Корректировка Плана в настоящее время не требуется.</w:t>
      </w:r>
    </w:p>
    <w:p w:rsidR="00FC4335" w:rsidRPr="00BC7121" w:rsidRDefault="00AE4EB2" w:rsidP="00FC433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FC4335" w:rsidRPr="00BC7121">
        <w:rPr>
          <w:rFonts w:ascii="Times New Roman" w:hAnsi="Times New Roman" w:cs="Times New Roman"/>
          <w:bCs/>
          <w:sz w:val="28"/>
          <w:szCs w:val="28"/>
        </w:rPr>
        <w:t>ринято решение</w:t>
      </w:r>
      <w:r w:rsidR="00BC7121" w:rsidRPr="00BC7121">
        <w:rPr>
          <w:rFonts w:ascii="Times New Roman" w:hAnsi="Times New Roman" w:cs="Times New Roman"/>
          <w:bCs/>
          <w:sz w:val="28"/>
          <w:szCs w:val="28"/>
        </w:rPr>
        <w:t>,</w:t>
      </w:r>
      <w:r w:rsidR="00FC4335" w:rsidRPr="00BC7121">
        <w:rPr>
          <w:rFonts w:ascii="Times New Roman" w:hAnsi="Times New Roman" w:cs="Times New Roman"/>
          <w:bCs/>
          <w:sz w:val="28"/>
          <w:szCs w:val="28"/>
        </w:rPr>
        <w:t xml:space="preserve"> в соответствии с п. 2</w:t>
      </w:r>
      <w:r w:rsidR="00241713" w:rsidRPr="00BC7121">
        <w:rPr>
          <w:rFonts w:ascii="Times New Roman" w:hAnsi="Times New Roman" w:cs="Times New Roman"/>
          <w:bCs/>
          <w:sz w:val="28"/>
          <w:szCs w:val="28"/>
        </w:rPr>
        <w:t>7</w:t>
      </w:r>
      <w:r w:rsidR="00FC4335" w:rsidRPr="00BC7121">
        <w:rPr>
          <w:rFonts w:ascii="Times New Roman" w:hAnsi="Times New Roman" w:cs="Times New Roman"/>
          <w:bCs/>
          <w:sz w:val="28"/>
          <w:szCs w:val="28"/>
        </w:rPr>
        <w:t xml:space="preserve"> Положения о комиссиях </w:t>
      </w:r>
      <w:r w:rsidR="00FA297C">
        <w:rPr>
          <w:rFonts w:ascii="Times New Roman" w:hAnsi="Times New Roman" w:cs="Times New Roman"/>
          <w:bCs/>
          <w:sz w:val="28"/>
          <w:szCs w:val="28"/>
        </w:rPr>
        <w:br/>
      </w:r>
      <w:r w:rsidR="00FC4335" w:rsidRPr="00BC7121">
        <w:rPr>
          <w:rFonts w:ascii="Times New Roman" w:hAnsi="Times New Roman" w:cs="Times New Roman"/>
          <w:bCs/>
          <w:sz w:val="28"/>
          <w:szCs w:val="28"/>
        </w:rPr>
        <w:t>по соблюдению требований к служебному поведению федера</w:t>
      </w:r>
      <w:r w:rsidR="00BC7121" w:rsidRPr="00BC7121">
        <w:rPr>
          <w:rFonts w:ascii="Times New Roman" w:hAnsi="Times New Roman" w:cs="Times New Roman"/>
          <w:bCs/>
          <w:sz w:val="28"/>
          <w:szCs w:val="28"/>
        </w:rPr>
        <w:t xml:space="preserve">льных государственных служащих </w:t>
      </w:r>
      <w:r w:rsidR="00FC4335" w:rsidRPr="00BC7121">
        <w:rPr>
          <w:rFonts w:ascii="Times New Roman" w:hAnsi="Times New Roman" w:cs="Times New Roman"/>
          <w:bCs/>
          <w:sz w:val="28"/>
          <w:szCs w:val="28"/>
        </w:rPr>
        <w:t>и урегулированию конфликта интересов, утвержденного Указом Президента Российской Федерации от 1 июля 2010 г. № 821, п. </w:t>
      </w:r>
      <w:r w:rsidR="00241713" w:rsidRPr="00BC7121">
        <w:rPr>
          <w:rFonts w:ascii="Times New Roman" w:hAnsi="Times New Roman" w:cs="Times New Roman"/>
          <w:bCs/>
          <w:sz w:val="28"/>
          <w:szCs w:val="28"/>
        </w:rPr>
        <w:t>32</w:t>
      </w:r>
      <w:r w:rsidR="00FC4335" w:rsidRPr="00BC7121">
        <w:rPr>
          <w:rFonts w:ascii="Times New Roman" w:hAnsi="Times New Roman" w:cs="Times New Roman"/>
          <w:bCs/>
          <w:sz w:val="28"/>
          <w:szCs w:val="28"/>
        </w:rPr>
        <w:t xml:space="preserve">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</w:t>
      </w:r>
      <w:proofErr w:type="gramEnd"/>
      <w:r w:rsidR="00FC4335" w:rsidRPr="00BC7121">
        <w:rPr>
          <w:rFonts w:ascii="Times New Roman" w:hAnsi="Times New Roman" w:cs="Times New Roman"/>
          <w:bCs/>
          <w:sz w:val="28"/>
          <w:szCs w:val="28"/>
        </w:rPr>
        <w:t xml:space="preserve"> приказом Казначейства России от 19 февраля 2015 г. № 4н, </w:t>
      </w:r>
      <w:r w:rsidR="00E118ED" w:rsidRPr="00BC7121">
        <w:rPr>
          <w:rFonts w:ascii="Times New Roman" w:hAnsi="Times New Roman" w:cs="Times New Roman"/>
          <w:bCs/>
          <w:sz w:val="28"/>
          <w:szCs w:val="28"/>
        </w:rPr>
        <w:t>принять Доклад в целом.</w:t>
      </w:r>
      <w:r w:rsidR="00841DC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sectPr w:rsidR="00FC4335" w:rsidRPr="00BC7121" w:rsidSect="00EC017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9139C"/>
    <w:multiLevelType w:val="hybridMultilevel"/>
    <w:tmpl w:val="05D2B136"/>
    <w:lvl w:ilvl="0" w:tplc="7A6E70CE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605"/>
    <w:rsid w:val="000040F7"/>
    <w:rsid w:val="00006111"/>
    <w:rsid w:val="00012B8A"/>
    <w:rsid w:val="000178FF"/>
    <w:rsid w:val="0005735D"/>
    <w:rsid w:val="00057918"/>
    <w:rsid w:val="00072013"/>
    <w:rsid w:val="000876EF"/>
    <w:rsid w:val="000A195A"/>
    <w:rsid w:val="000A46A4"/>
    <w:rsid w:val="000B2A21"/>
    <w:rsid w:val="000E1F7B"/>
    <w:rsid w:val="001038F3"/>
    <w:rsid w:val="00142605"/>
    <w:rsid w:val="00151BDC"/>
    <w:rsid w:val="00186F1E"/>
    <w:rsid w:val="001A4697"/>
    <w:rsid w:val="001B3D86"/>
    <w:rsid w:val="001F1ECE"/>
    <w:rsid w:val="00210D5B"/>
    <w:rsid w:val="00226B53"/>
    <w:rsid w:val="00231703"/>
    <w:rsid w:val="0023501E"/>
    <w:rsid w:val="002407A5"/>
    <w:rsid w:val="00241713"/>
    <w:rsid w:val="0025541C"/>
    <w:rsid w:val="002731EA"/>
    <w:rsid w:val="00282EDA"/>
    <w:rsid w:val="00314F03"/>
    <w:rsid w:val="003262DD"/>
    <w:rsid w:val="0033275C"/>
    <w:rsid w:val="00365F19"/>
    <w:rsid w:val="003E6579"/>
    <w:rsid w:val="00435EDF"/>
    <w:rsid w:val="00437B73"/>
    <w:rsid w:val="00445659"/>
    <w:rsid w:val="0046084A"/>
    <w:rsid w:val="00487C6A"/>
    <w:rsid w:val="00490439"/>
    <w:rsid w:val="004C0AA3"/>
    <w:rsid w:val="004E5FC9"/>
    <w:rsid w:val="005026D2"/>
    <w:rsid w:val="00502B80"/>
    <w:rsid w:val="00517262"/>
    <w:rsid w:val="0055156C"/>
    <w:rsid w:val="0058722C"/>
    <w:rsid w:val="005C1FB6"/>
    <w:rsid w:val="005C259C"/>
    <w:rsid w:val="005C730C"/>
    <w:rsid w:val="005D0A85"/>
    <w:rsid w:val="005D1D88"/>
    <w:rsid w:val="005D4866"/>
    <w:rsid w:val="005E3D9A"/>
    <w:rsid w:val="006152F9"/>
    <w:rsid w:val="0062203A"/>
    <w:rsid w:val="00624C59"/>
    <w:rsid w:val="0064491C"/>
    <w:rsid w:val="00645B4B"/>
    <w:rsid w:val="006608C9"/>
    <w:rsid w:val="006876E2"/>
    <w:rsid w:val="006B127D"/>
    <w:rsid w:val="006E0048"/>
    <w:rsid w:val="006E75CC"/>
    <w:rsid w:val="007615F7"/>
    <w:rsid w:val="007855D8"/>
    <w:rsid w:val="00785CF8"/>
    <w:rsid w:val="00785EFE"/>
    <w:rsid w:val="007A34F5"/>
    <w:rsid w:val="007C6FCB"/>
    <w:rsid w:val="007D2EAE"/>
    <w:rsid w:val="00813B59"/>
    <w:rsid w:val="0081471E"/>
    <w:rsid w:val="00814BF8"/>
    <w:rsid w:val="00822209"/>
    <w:rsid w:val="00827DEB"/>
    <w:rsid w:val="00833FB9"/>
    <w:rsid w:val="00841DCF"/>
    <w:rsid w:val="00847D2C"/>
    <w:rsid w:val="00851E0C"/>
    <w:rsid w:val="00872B16"/>
    <w:rsid w:val="00873E0A"/>
    <w:rsid w:val="008B5374"/>
    <w:rsid w:val="008C4986"/>
    <w:rsid w:val="008E10BC"/>
    <w:rsid w:val="00922FEC"/>
    <w:rsid w:val="00956434"/>
    <w:rsid w:val="00957241"/>
    <w:rsid w:val="009B27BD"/>
    <w:rsid w:val="009C1788"/>
    <w:rsid w:val="00A518D0"/>
    <w:rsid w:val="00AA7C6B"/>
    <w:rsid w:val="00AC0F25"/>
    <w:rsid w:val="00AD337E"/>
    <w:rsid w:val="00AD40F3"/>
    <w:rsid w:val="00AE4EB2"/>
    <w:rsid w:val="00B6149B"/>
    <w:rsid w:val="00B73F2F"/>
    <w:rsid w:val="00B74D25"/>
    <w:rsid w:val="00B75BAB"/>
    <w:rsid w:val="00B774E0"/>
    <w:rsid w:val="00B866D9"/>
    <w:rsid w:val="00BC4F61"/>
    <w:rsid w:val="00BC7121"/>
    <w:rsid w:val="00BD05AB"/>
    <w:rsid w:val="00BD1D63"/>
    <w:rsid w:val="00C04F02"/>
    <w:rsid w:val="00C07AD6"/>
    <w:rsid w:val="00C4002E"/>
    <w:rsid w:val="00C95C6C"/>
    <w:rsid w:val="00CD0494"/>
    <w:rsid w:val="00CE1DB3"/>
    <w:rsid w:val="00D07426"/>
    <w:rsid w:val="00D51A63"/>
    <w:rsid w:val="00DC0D39"/>
    <w:rsid w:val="00E118ED"/>
    <w:rsid w:val="00E63AB7"/>
    <w:rsid w:val="00E724E3"/>
    <w:rsid w:val="00E72BA9"/>
    <w:rsid w:val="00E81C38"/>
    <w:rsid w:val="00EC0177"/>
    <w:rsid w:val="00ED7026"/>
    <w:rsid w:val="00EE1BDD"/>
    <w:rsid w:val="00F04253"/>
    <w:rsid w:val="00F25530"/>
    <w:rsid w:val="00F456A7"/>
    <w:rsid w:val="00F661CD"/>
    <w:rsid w:val="00F80AA5"/>
    <w:rsid w:val="00F96F47"/>
    <w:rsid w:val="00FA297C"/>
    <w:rsid w:val="00FA2EC8"/>
    <w:rsid w:val="00FA4271"/>
    <w:rsid w:val="00FC4335"/>
    <w:rsid w:val="00FF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605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1F7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04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2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605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1F7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04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2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709D1-0EE7-4625-BE3A-A8679739E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Сенькив Татьяна Олеговна</dc:creator>
  <cp:lastModifiedBy>Крылова Елена Анатольевна</cp:lastModifiedBy>
  <cp:revision>81</cp:revision>
  <cp:lastPrinted>2025-12-24T12:17:00Z</cp:lastPrinted>
  <dcterms:created xsi:type="dcterms:W3CDTF">2025-02-12T14:04:00Z</dcterms:created>
  <dcterms:modified xsi:type="dcterms:W3CDTF">2025-12-24T12:31:00Z</dcterms:modified>
</cp:coreProperties>
</file>